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71" w:rsidRPr="00AF50CE" w:rsidRDefault="00211471" w:rsidP="00AF50CE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r w:rsidRPr="00AF50CE">
        <w:rPr>
          <w:rFonts w:asciiTheme="majorEastAsia" w:eastAsiaTheme="majorEastAsia" w:hAnsiTheme="majorEastAsia" w:hint="eastAsia"/>
          <w:sz w:val="28"/>
          <w:szCs w:val="28"/>
        </w:rPr>
        <w:t>24小时图书馆使用指南</w:t>
      </w:r>
    </w:p>
    <w:bookmarkEnd w:id="0"/>
    <w:p w:rsidR="00211471" w:rsidRPr="009D43F0" w:rsidRDefault="0003062C" w:rsidP="00211471">
      <w:pPr>
        <w:textAlignment w:val="baseline"/>
        <w:rPr>
          <w:rFonts w:ascii="华文彩云" w:eastAsia="华文彩云"/>
          <w:noProof/>
          <w:sz w:val="28"/>
          <w:szCs w:val="28"/>
        </w:rPr>
      </w:pPr>
      <w:r>
        <w:rPr>
          <w:rFonts w:hint="eastAsia"/>
          <w:szCs w:val="21"/>
        </w:rPr>
        <w:t>在</w:t>
      </w:r>
      <w:r w:rsidR="00211471" w:rsidRPr="009D43F0">
        <w:rPr>
          <w:rFonts w:hint="eastAsia"/>
          <w:szCs w:val="21"/>
        </w:rPr>
        <w:t>图书馆</w:t>
      </w:r>
      <w:r>
        <w:rPr>
          <w:rFonts w:hint="eastAsia"/>
          <w:szCs w:val="21"/>
        </w:rPr>
        <w:t>东门</w:t>
      </w:r>
      <w:r>
        <w:rPr>
          <w:szCs w:val="21"/>
        </w:rPr>
        <w:t>下沉庭院内</w:t>
      </w:r>
      <w:r w:rsidR="00211471" w:rsidRPr="009D43F0">
        <w:rPr>
          <w:szCs w:val="21"/>
        </w:rPr>
        <w:t>设置有</w:t>
      </w:r>
      <w:r w:rsidR="00211471">
        <w:rPr>
          <w:rFonts w:hint="eastAsia"/>
          <w:szCs w:val="21"/>
        </w:rPr>
        <w:t>24</w:t>
      </w:r>
      <w:r w:rsidR="00211471">
        <w:rPr>
          <w:rFonts w:hint="eastAsia"/>
          <w:szCs w:val="21"/>
        </w:rPr>
        <w:t>小时</w:t>
      </w:r>
      <w:r w:rsidR="00211471" w:rsidRPr="009D43F0">
        <w:rPr>
          <w:szCs w:val="21"/>
        </w:rPr>
        <w:t>自助借</w:t>
      </w:r>
      <w:r w:rsidR="00211471">
        <w:rPr>
          <w:rFonts w:hint="eastAsia"/>
          <w:szCs w:val="21"/>
        </w:rPr>
        <w:t>还</w:t>
      </w:r>
      <w:r w:rsidR="00211471" w:rsidRPr="009D43F0">
        <w:rPr>
          <w:szCs w:val="21"/>
        </w:rPr>
        <w:t>书机，同学们可以</w:t>
      </w:r>
      <w:r w:rsidR="00211471">
        <w:rPr>
          <w:rFonts w:hint="eastAsia"/>
          <w:szCs w:val="21"/>
        </w:rPr>
        <w:t>随时</w:t>
      </w:r>
      <w:r w:rsidR="00211471" w:rsidRPr="009D43F0">
        <w:rPr>
          <w:szCs w:val="21"/>
        </w:rPr>
        <w:t>在这里自助办理借</w:t>
      </w:r>
      <w:r w:rsidR="00211471">
        <w:rPr>
          <w:rFonts w:hint="eastAsia"/>
          <w:szCs w:val="21"/>
        </w:rPr>
        <w:t>还</w:t>
      </w:r>
      <w:r w:rsidR="00211471" w:rsidRPr="009D43F0">
        <w:rPr>
          <w:szCs w:val="21"/>
        </w:rPr>
        <w:t>书手续</w:t>
      </w:r>
      <w:r>
        <w:rPr>
          <w:rFonts w:hint="eastAsia"/>
          <w:szCs w:val="21"/>
        </w:rPr>
        <w:t>（</w:t>
      </w:r>
      <w:r w:rsidRPr="0003062C">
        <w:rPr>
          <w:rFonts w:hint="eastAsia"/>
          <w:color w:val="FF0000"/>
          <w:szCs w:val="21"/>
        </w:rPr>
        <w:t>图书馆</w:t>
      </w:r>
      <w:r w:rsidRPr="0003062C">
        <w:rPr>
          <w:color w:val="FF0000"/>
          <w:szCs w:val="21"/>
        </w:rPr>
        <w:t>闭馆期间</w:t>
      </w:r>
      <w:r w:rsidRPr="0003062C">
        <w:rPr>
          <w:rFonts w:hint="eastAsia"/>
          <w:color w:val="FF0000"/>
          <w:szCs w:val="21"/>
        </w:rPr>
        <w:t>也</w:t>
      </w:r>
      <w:r w:rsidRPr="0003062C">
        <w:rPr>
          <w:color w:val="FF0000"/>
          <w:szCs w:val="21"/>
        </w:rPr>
        <w:t>可以自助借还书哦</w:t>
      </w:r>
      <w:r>
        <w:rPr>
          <w:rFonts w:hint="eastAsia"/>
          <w:szCs w:val="21"/>
        </w:rPr>
        <w:t>）</w:t>
      </w:r>
      <w:r w:rsidR="00211471" w:rsidRPr="009D43F0">
        <w:rPr>
          <w:szCs w:val="21"/>
        </w:rPr>
        <w:t>。</w:t>
      </w:r>
    </w:p>
    <w:p w:rsidR="00211471" w:rsidRPr="00211471" w:rsidRDefault="00211471" w:rsidP="00AF50C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273118" cy="1704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小时自助借还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61" cy="171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4A" w:rsidRPr="00623A4A" w:rsidRDefault="00DF5740" w:rsidP="00623A4A">
      <w:pPr>
        <w:pStyle w:val="a4"/>
        <w:numPr>
          <w:ilvl w:val="0"/>
          <w:numId w:val="2"/>
        </w:numPr>
        <w:ind w:firstLineChars="0"/>
        <w:rPr>
          <w:b/>
          <w:bCs/>
          <w:color w:val="FF0000"/>
          <w:szCs w:val="21"/>
        </w:rPr>
      </w:pPr>
      <w:r w:rsidRPr="00623A4A">
        <w:rPr>
          <w:rFonts w:hint="eastAsia"/>
          <w:b/>
          <w:bCs/>
          <w:color w:val="FF0000"/>
          <w:szCs w:val="21"/>
        </w:rPr>
        <w:t>读者可以在左侧面的图书浏览显示屏选择欲借图书，并记录下该书书名或者该书的位置号码，</w:t>
      </w:r>
    </w:p>
    <w:p w:rsidR="001B282F" w:rsidRDefault="00623A4A" w:rsidP="00693A13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noProof/>
          <w:color w:val="FF0000"/>
          <w:szCs w:val="21"/>
        </w:rPr>
        <w:drawing>
          <wp:inline distT="0" distB="0" distL="0" distR="0" wp14:anchorId="7A81EB4A" wp14:editId="652C5D6F">
            <wp:extent cx="2066925" cy="155031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93" cy="155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4A" w:rsidRPr="00623A4A" w:rsidRDefault="00DF5740" w:rsidP="00623A4A">
      <w:pPr>
        <w:pStyle w:val="a4"/>
        <w:numPr>
          <w:ilvl w:val="0"/>
          <w:numId w:val="2"/>
        </w:numPr>
        <w:ind w:firstLineChars="0"/>
        <w:jc w:val="left"/>
        <w:rPr>
          <w:b/>
          <w:bCs/>
          <w:color w:val="FF0000"/>
          <w:szCs w:val="21"/>
        </w:rPr>
      </w:pPr>
      <w:r w:rsidRPr="00623A4A">
        <w:rPr>
          <w:rFonts w:hint="eastAsia"/>
          <w:b/>
          <w:bCs/>
          <w:color w:val="FF0000"/>
          <w:szCs w:val="21"/>
        </w:rPr>
        <w:t>可以在产品前方的可视窗口上浏览选择读者要借的图书，并记录下该书书名或者该书的位置号码，</w:t>
      </w:r>
    </w:p>
    <w:p w:rsidR="001B282F" w:rsidRPr="00623A4A" w:rsidRDefault="00623A4A" w:rsidP="00693A13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noProof/>
          <w:color w:val="FF0000"/>
          <w:szCs w:val="21"/>
        </w:rPr>
        <w:drawing>
          <wp:inline distT="0" distB="0" distL="0" distR="0" wp14:anchorId="43465BC2" wp14:editId="7D3B02E1">
            <wp:extent cx="2184227" cy="1638300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569" cy="164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4A" w:rsidRPr="00623A4A" w:rsidRDefault="00DF5740" w:rsidP="00623A4A">
      <w:pPr>
        <w:pStyle w:val="a4"/>
        <w:numPr>
          <w:ilvl w:val="0"/>
          <w:numId w:val="2"/>
        </w:numPr>
        <w:ind w:firstLineChars="0"/>
        <w:rPr>
          <w:b/>
          <w:bCs/>
          <w:noProof/>
          <w:color w:val="FF0000"/>
          <w:szCs w:val="21"/>
        </w:rPr>
      </w:pPr>
      <w:r w:rsidRPr="00623A4A">
        <w:rPr>
          <w:rFonts w:hint="eastAsia"/>
          <w:b/>
          <w:bCs/>
          <w:color w:val="FF0000"/>
          <w:szCs w:val="21"/>
        </w:rPr>
        <w:t>可以在产品右侧面的查询机上，查询是否有读者欲借的图书，若有，读者可以到前面的操作台自助借阅该本图书</w:t>
      </w:r>
    </w:p>
    <w:p w:rsidR="00211471" w:rsidRPr="00623A4A" w:rsidRDefault="00623A4A" w:rsidP="00693A13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noProof/>
          <w:color w:val="FF0000"/>
          <w:szCs w:val="21"/>
        </w:rPr>
        <w:drawing>
          <wp:inline distT="0" distB="0" distL="0" distR="0" wp14:anchorId="198CF089" wp14:editId="4EF474FC">
            <wp:extent cx="2209800" cy="165748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147" cy="165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740" w:rsidRDefault="00DF5740" w:rsidP="00DF5740">
      <w:pPr>
        <w:rPr>
          <w:szCs w:val="21"/>
        </w:rPr>
      </w:pPr>
      <w:r w:rsidRPr="00AF50CE">
        <w:rPr>
          <w:rFonts w:asciiTheme="minorEastAsia" w:hAnsiTheme="minorEastAsia" w:hint="eastAsia"/>
          <w:b/>
          <w:sz w:val="28"/>
          <w:szCs w:val="28"/>
        </w:rPr>
        <w:lastRenderedPageBreak/>
        <w:t>借书</w:t>
      </w:r>
      <w:r w:rsidRPr="00AF50CE">
        <w:rPr>
          <w:rFonts w:asciiTheme="minorEastAsia" w:hAnsiTheme="minorEastAsia"/>
          <w:b/>
          <w:sz w:val="28"/>
          <w:szCs w:val="28"/>
        </w:rPr>
        <w:t>流程</w:t>
      </w:r>
    </w:p>
    <w:p w:rsidR="00EC5E2A" w:rsidRPr="00AF50CE" w:rsidRDefault="00AF50CE" w:rsidP="00DF574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 w:rsidR="00EC5E2A" w:rsidRPr="00AF50CE">
        <w:rPr>
          <w:rFonts w:hint="eastAsia"/>
          <w:szCs w:val="21"/>
        </w:rPr>
        <w:t>点击“借还书”按钮，等待读者</w:t>
      </w:r>
      <w:proofErr w:type="gramStart"/>
      <w:r w:rsidR="00EC5E2A" w:rsidRPr="00AF50CE">
        <w:rPr>
          <w:rFonts w:hint="eastAsia"/>
          <w:szCs w:val="21"/>
        </w:rPr>
        <w:t>刷读者证</w:t>
      </w:r>
      <w:proofErr w:type="gramEnd"/>
      <w:r w:rsidR="00EC5E2A" w:rsidRPr="00AF50CE">
        <w:rPr>
          <w:rFonts w:hint="eastAsia"/>
          <w:szCs w:val="21"/>
        </w:rPr>
        <w:t>后，进入</w:t>
      </w:r>
      <w:r w:rsidRPr="00AF50CE">
        <w:rPr>
          <w:rFonts w:hint="eastAsia"/>
          <w:szCs w:val="21"/>
        </w:rPr>
        <w:t>功能</w:t>
      </w:r>
      <w:r w:rsidR="00EC5E2A" w:rsidRPr="00AF50CE">
        <w:rPr>
          <w:rFonts w:hint="eastAsia"/>
          <w:szCs w:val="21"/>
        </w:rPr>
        <w:t>界面：</w:t>
      </w:r>
      <w:r w:rsidR="00B940DA" w:rsidRPr="00AF50CE">
        <w:rPr>
          <w:rFonts w:hint="eastAsia"/>
          <w:szCs w:val="21"/>
        </w:rPr>
        <w:t>（刷卡成功后，记得拿走借阅证，根据系统提示输入读者证密码，</w:t>
      </w:r>
      <w:r w:rsidR="00B940DA" w:rsidRPr="00AF50CE">
        <w:rPr>
          <w:rFonts w:hint="eastAsia"/>
          <w:color w:val="FF0000"/>
          <w:szCs w:val="21"/>
        </w:rPr>
        <w:t>初始密码为</w:t>
      </w:r>
      <w:r w:rsidR="008B1952">
        <w:rPr>
          <w:rFonts w:hint="eastAsia"/>
          <w:color w:val="FF0000"/>
          <w:szCs w:val="21"/>
        </w:rPr>
        <w:t>身份证</w:t>
      </w:r>
      <w:r w:rsidR="008B1952">
        <w:rPr>
          <w:color w:val="FF0000"/>
          <w:szCs w:val="21"/>
        </w:rPr>
        <w:t>上</w:t>
      </w:r>
      <w:r w:rsidR="00B940DA" w:rsidRPr="00AF50CE">
        <w:rPr>
          <w:rFonts w:hint="eastAsia"/>
          <w:color w:val="FF0000"/>
          <w:szCs w:val="21"/>
        </w:rPr>
        <w:t>8</w:t>
      </w:r>
      <w:r w:rsidR="00B940DA" w:rsidRPr="00AF50CE">
        <w:rPr>
          <w:rFonts w:hint="eastAsia"/>
          <w:color w:val="FF0000"/>
          <w:szCs w:val="21"/>
        </w:rPr>
        <w:t>位出生年月日</w:t>
      </w:r>
      <w:r w:rsidR="00B940DA" w:rsidRPr="00AF50CE">
        <w:rPr>
          <w:rFonts w:hint="eastAsia"/>
          <w:szCs w:val="21"/>
        </w:rPr>
        <w:t>。）</w:t>
      </w:r>
    </w:p>
    <w:p w:rsidR="00340E22" w:rsidRDefault="00AF50CE" w:rsidP="00EC5E2A">
      <w:pPr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114300" distR="114300" wp14:anchorId="5E8B9366" wp14:editId="2BA290F0">
            <wp:extent cx="2199736" cy="1975353"/>
            <wp:effectExtent l="0" t="0" r="0" b="6350"/>
            <wp:docPr id="7" name="图片 7" descr="6HM_@NRUBE]C74E5X}HA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HM_@NRUBE]C74E5X}HARVE"/>
                    <pic:cNvPicPr>
                      <a:picLocks noChangeAspect="1"/>
                    </pic:cNvPicPr>
                  </pic:nvPicPr>
                  <pic:blipFill>
                    <a:blip r:embed="rId12"/>
                    <a:srcRect l="13067" t="1568" r="5159" b="3835"/>
                    <a:stretch>
                      <a:fillRect/>
                    </a:stretch>
                  </pic:blipFill>
                  <pic:spPr>
                    <a:xfrm>
                      <a:off x="0" y="0"/>
                      <a:ext cx="2204696" cy="197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E2A">
        <w:rPr>
          <w:rFonts w:hint="eastAsia"/>
          <w:noProof/>
        </w:rPr>
        <w:drawing>
          <wp:inline distT="0" distB="0" distL="114300" distR="114300" wp14:anchorId="220B6829" wp14:editId="2AA7B341">
            <wp:extent cx="2769079" cy="2152503"/>
            <wp:effectExtent l="0" t="0" r="0" b="635"/>
            <wp:docPr id="11" name="图片 11" descr="I}}M~W~IJK3KX$6VL%IL7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}}M~W~IJK3KX$6VL%IL7LI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3254" cy="21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E2A" w:rsidRPr="00340E22" w:rsidRDefault="00AF50CE" w:rsidP="00340E22">
      <w:pPr>
        <w:ind w:left="323" w:firstLineChars="200" w:firstLine="420"/>
        <w:jc w:val="left"/>
        <w:rPr>
          <w:bCs/>
          <w:color w:val="FF0000"/>
          <w:szCs w:val="21"/>
        </w:rPr>
      </w:pPr>
      <w:r>
        <w:rPr>
          <w:szCs w:val="21"/>
        </w:rPr>
        <w:t>2.</w:t>
      </w:r>
      <w:r w:rsidR="00EC5E2A">
        <w:rPr>
          <w:rFonts w:hint="eastAsia"/>
          <w:szCs w:val="21"/>
        </w:rPr>
        <w:t>点击“借书”按钮，输入需要借的书的位置号码，</w:t>
      </w:r>
      <w:r>
        <w:rPr>
          <w:rFonts w:hint="eastAsia"/>
          <w:szCs w:val="21"/>
        </w:rPr>
        <w:t>界面</w:t>
      </w:r>
      <w:r w:rsidR="00EC5E2A">
        <w:rPr>
          <w:rFonts w:hint="eastAsia"/>
          <w:szCs w:val="21"/>
        </w:rPr>
        <w:t>会显示输入的架位号及书的信息，确认无误后点击“借书”按钮，系统提示借书成功，</w:t>
      </w:r>
      <w:proofErr w:type="gramStart"/>
      <w:r w:rsidR="00EC5E2A">
        <w:rPr>
          <w:rFonts w:hint="eastAsia"/>
          <w:szCs w:val="21"/>
        </w:rPr>
        <w:t>从取书口</w:t>
      </w:r>
      <w:proofErr w:type="gramEnd"/>
      <w:r w:rsidR="00EC5E2A">
        <w:rPr>
          <w:rFonts w:hint="eastAsia"/>
          <w:szCs w:val="21"/>
        </w:rPr>
        <w:t>取走图书即可</w:t>
      </w:r>
      <w:r w:rsidR="00B940DA">
        <w:rPr>
          <w:rFonts w:hint="eastAsia"/>
          <w:szCs w:val="21"/>
        </w:rPr>
        <w:t>（</w:t>
      </w:r>
      <w:r w:rsidR="00B940DA" w:rsidRPr="00B940DA">
        <w:rPr>
          <w:rFonts w:hint="eastAsia"/>
          <w:color w:val="FF0000"/>
          <w:szCs w:val="21"/>
        </w:rPr>
        <w:t>每次</w:t>
      </w:r>
      <w:r w:rsidR="00B940DA" w:rsidRPr="00B940DA">
        <w:rPr>
          <w:color w:val="FF0000"/>
          <w:szCs w:val="21"/>
        </w:rPr>
        <w:t>只能借一本书，如需借多本可以重复上述步骤</w:t>
      </w:r>
      <w:r w:rsidR="00B940DA">
        <w:rPr>
          <w:rFonts w:hint="eastAsia"/>
          <w:szCs w:val="21"/>
        </w:rPr>
        <w:t>）</w:t>
      </w:r>
      <w:r w:rsidR="00EC5E2A">
        <w:rPr>
          <w:rFonts w:hint="eastAsia"/>
          <w:szCs w:val="21"/>
        </w:rPr>
        <w:t>。</w:t>
      </w:r>
    </w:p>
    <w:p w:rsidR="00AF50CE" w:rsidRPr="00AF50CE" w:rsidRDefault="00EC5E2A" w:rsidP="00340E2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noProof/>
          <w:szCs w:val="21"/>
        </w:rPr>
        <w:drawing>
          <wp:inline distT="0" distB="0" distL="114300" distR="114300" wp14:anchorId="7E677074" wp14:editId="6152065A">
            <wp:extent cx="2096219" cy="1616673"/>
            <wp:effectExtent l="0" t="0" r="0" b="3175"/>
            <wp:docPr id="12" name="图片 12" descr="]NK6MOIA7OBHU7M[_ZVP9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]NK6MOIA7OBHU7M[_ZVP9D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2670" cy="163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1"/>
        </w:rPr>
        <w:drawing>
          <wp:inline distT="0" distB="0" distL="114300" distR="114300" wp14:anchorId="75173C8F" wp14:editId="177B4146">
            <wp:extent cx="2139351" cy="1592722"/>
            <wp:effectExtent l="0" t="0" r="0" b="7620"/>
            <wp:docPr id="13" name="图片 13" descr="0Y78E{(]%R8C_6_}CB_87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Y78E{(]%R8C_6_}CB_87OR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6272" cy="159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CE" w:rsidRPr="00AF50CE" w:rsidRDefault="00AF50CE" w:rsidP="00AF50CE">
      <w:pPr>
        <w:rPr>
          <w:rFonts w:asciiTheme="minorEastAsia" w:hAnsiTheme="minorEastAsia"/>
          <w:b/>
          <w:sz w:val="28"/>
          <w:szCs w:val="28"/>
        </w:rPr>
      </w:pPr>
      <w:r w:rsidRPr="00AF50CE">
        <w:rPr>
          <w:rFonts w:asciiTheme="minorEastAsia" w:hAnsiTheme="minorEastAsia" w:hint="eastAsia"/>
          <w:b/>
          <w:sz w:val="28"/>
          <w:szCs w:val="28"/>
        </w:rPr>
        <w:t>还书</w:t>
      </w:r>
      <w:r w:rsidRPr="00AF50CE">
        <w:rPr>
          <w:rFonts w:asciiTheme="minorEastAsia" w:hAnsiTheme="minorEastAsia"/>
          <w:b/>
          <w:sz w:val="28"/>
          <w:szCs w:val="28"/>
        </w:rPr>
        <w:t>流程</w:t>
      </w:r>
    </w:p>
    <w:p w:rsidR="00B940DA" w:rsidRDefault="00B940DA" w:rsidP="00EC5E2A">
      <w:pPr>
        <w:tabs>
          <w:tab w:val="left" w:pos="5135"/>
        </w:tabs>
        <w:rPr>
          <w:szCs w:val="21"/>
        </w:rPr>
      </w:pPr>
      <w:r>
        <w:rPr>
          <w:rFonts w:hint="eastAsia"/>
          <w:szCs w:val="21"/>
        </w:rPr>
        <w:t>读者</w:t>
      </w:r>
      <w:proofErr w:type="gramStart"/>
      <w:r>
        <w:rPr>
          <w:rFonts w:hint="eastAsia"/>
          <w:szCs w:val="21"/>
        </w:rPr>
        <w:t>刷读者证</w:t>
      </w:r>
      <w:proofErr w:type="gramEnd"/>
      <w:r>
        <w:rPr>
          <w:rFonts w:hint="eastAsia"/>
          <w:szCs w:val="21"/>
        </w:rPr>
        <w:t>进入功能，点击“还书”按钮，设备借</w:t>
      </w:r>
      <w:proofErr w:type="gramStart"/>
      <w:r>
        <w:rPr>
          <w:rFonts w:hint="eastAsia"/>
          <w:szCs w:val="21"/>
        </w:rPr>
        <w:t>还书门</w:t>
      </w:r>
      <w:proofErr w:type="gramEnd"/>
      <w:r>
        <w:rPr>
          <w:rFonts w:hint="eastAsia"/>
          <w:szCs w:val="21"/>
        </w:rPr>
        <w:t>打开，读者按照提示放进书本。如下图所示，系统提示还书成功</w:t>
      </w:r>
      <w:r w:rsidR="006E4FE3">
        <w:rPr>
          <w:rFonts w:hint="eastAsia"/>
          <w:szCs w:val="21"/>
        </w:rPr>
        <w:t>，</w:t>
      </w:r>
      <w:r w:rsidR="006E4FE3">
        <w:rPr>
          <w:szCs w:val="21"/>
        </w:rPr>
        <w:t>返回</w:t>
      </w:r>
      <w:r>
        <w:rPr>
          <w:rFonts w:hint="eastAsia"/>
          <w:szCs w:val="21"/>
        </w:rPr>
        <w:t>即可</w:t>
      </w:r>
      <w:r w:rsidR="00DF5740" w:rsidRPr="00DF5740">
        <w:rPr>
          <w:rFonts w:hint="eastAsia"/>
          <w:color w:val="FF0000"/>
          <w:szCs w:val="21"/>
        </w:rPr>
        <w:t>（注</w:t>
      </w:r>
      <w:r w:rsidR="00DF5740" w:rsidRPr="00DF5740">
        <w:rPr>
          <w:color w:val="FF0000"/>
          <w:szCs w:val="21"/>
        </w:rPr>
        <w:t>：</w:t>
      </w:r>
      <w:r w:rsidR="00DF5740">
        <w:rPr>
          <w:rFonts w:hint="eastAsia"/>
          <w:color w:val="FF0000"/>
          <w:szCs w:val="21"/>
        </w:rPr>
        <w:t>还书时</w:t>
      </w:r>
      <w:r w:rsidR="00DF5740">
        <w:rPr>
          <w:color w:val="FF0000"/>
          <w:szCs w:val="21"/>
        </w:rPr>
        <w:t>，书要正面向上放入还书</w:t>
      </w:r>
      <w:r w:rsidR="00DF5740">
        <w:rPr>
          <w:rFonts w:hint="eastAsia"/>
          <w:color w:val="FF0000"/>
          <w:szCs w:val="21"/>
        </w:rPr>
        <w:t>口</w:t>
      </w:r>
      <w:r w:rsidR="00DF5740">
        <w:rPr>
          <w:color w:val="FF0000"/>
          <w:szCs w:val="21"/>
        </w:rPr>
        <w:t>，</w:t>
      </w:r>
      <w:r w:rsidR="00DF5740" w:rsidRPr="00DF5740">
        <w:rPr>
          <w:color w:val="FF0000"/>
          <w:szCs w:val="21"/>
        </w:rPr>
        <w:t>每次操作只能还一本</w:t>
      </w:r>
      <w:r w:rsidR="00DF5740" w:rsidRPr="00DF5740">
        <w:rPr>
          <w:rFonts w:hint="eastAsia"/>
          <w:color w:val="FF0000"/>
          <w:szCs w:val="21"/>
        </w:rPr>
        <w:t>）</w:t>
      </w:r>
    </w:p>
    <w:p w:rsidR="00337F02" w:rsidRPr="00337F02" w:rsidRDefault="00B940DA" w:rsidP="00337F02">
      <w:pPr>
        <w:tabs>
          <w:tab w:val="left" w:pos="5135"/>
        </w:tabs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114300" distR="114300" wp14:anchorId="5AD9A5E3" wp14:editId="6ABDED7F">
            <wp:extent cx="3009954" cy="2295525"/>
            <wp:effectExtent l="0" t="0" r="0" b="0"/>
            <wp:docPr id="3" name="图片 3" descr="44BP`M45QS1G5CG$%P~GS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BP`M45QS1G5CG$%P~GS_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16076" cy="230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DA" w:rsidRPr="00AF50CE" w:rsidRDefault="00AF50CE" w:rsidP="00AF50CE">
      <w:pPr>
        <w:rPr>
          <w:rFonts w:asciiTheme="minorEastAsia" w:hAnsiTheme="minorEastAsia"/>
          <w:b/>
          <w:sz w:val="28"/>
          <w:szCs w:val="28"/>
        </w:rPr>
      </w:pPr>
      <w:r w:rsidRPr="00AF50CE">
        <w:rPr>
          <w:rFonts w:asciiTheme="minorEastAsia" w:hAnsiTheme="minorEastAsia" w:hint="eastAsia"/>
          <w:b/>
          <w:sz w:val="28"/>
          <w:szCs w:val="28"/>
        </w:rPr>
        <w:lastRenderedPageBreak/>
        <w:t>续借流程</w:t>
      </w:r>
    </w:p>
    <w:p w:rsidR="00B940DA" w:rsidRDefault="00B940DA" w:rsidP="00340E22">
      <w:pPr>
        <w:tabs>
          <w:tab w:val="left" w:pos="5135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读者</w:t>
      </w:r>
      <w:proofErr w:type="gramStart"/>
      <w:r>
        <w:rPr>
          <w:rFonts w:hint="eastAsia"/>
          <w:szCs w:val="21"/>
        </w:rPr>
        <w:t>刷读者证</w:t>
      </w:r>
      <w:proofErr w:type="gramEnd"/>
      <w:r>
        <w:rPr>
          <w:rFonts w:hint="eastAsia"/>
          <w:szCs w:val="21"/>
        </w:rPr>
        <w:t>进入功能，点击“续借”按钮，</w:t>
      </w:r>
      <w:proofErr w:type="gramStart"/>
      <w:r>
        <w:rPr>
          <w:rFonts w:hint="eastAsia"/>
          <w:szCs w:val="21"/>
        </w:rPr>
        <w:t>勾选需要</w:t>
      </w:r>
      <w:proofErr w:type="gramEnd"/>
      <w:r>
        <w:rPr>
          <w:rFonts w:hint="eastAsia"/>
          <w:szCs w:val="21"/>
        </w:rPr>
        <w:t>续借的图书，点击续借按钮，系统提示续借成功</w:t>
      </w:r>
      <w:r w:rsidR="006E4FE3">
        <w:rPr>
          <w:rFonts w:hint="eastAsia"/>
          <w:szCs w:val="21"/>
        </w:rPr>
        <w:t>，</w:t>
      </w:r>
      <w:r w:rsidR="006E4FE3">
        <w:rPr>
          <w:szCs w:val="21"/>
        </w:rPr>
        <w:t>返回</w:t>
      </w:r>
      <w:r>
        <w:rPr>
          <w:rFonts w:hint="eastAsia"/>
          <w:szCs w:val="21"/>
        </w:rPr>
        <w:t>即可</w:t>
      </w:r>
    </w:p>
    <w:p w:rsidR="00B940DA" w:rsidRPr="00B940DA" w:rsidRDefault="00B940DA" w:rsidP="00EC5E2A">
      <w:pPr>
        <w:tabs>
          <w:tab w:val="left" w:pos="5135"/>
        </w:tabs>
        <w:rPr>
          <w:szCs w:val="21"/>
        </w:rPr>
      </w:pPr>
    </w:p>
    <w:p w:rsidR="00B940DA" w:rsidRDefault="00B940DA" w:rsidP="00340E22">
      <w:pPr>
        <w:tabs>
          <w:tab w:val="left" w:pos="5135"/>
        </w:tabs>
        <w:jc w:val="center"/>
      </w:pPr>
      <w:r>
        <w:rPr>
          <w:rFonts w:hint="eastAsia"/>
          <w:noProof/>
          <w:szCs w:val="21"/>
        </w:rPr>
        <w:drawing>
          <wp:inline distT="0" distB="0" distL="114300" distR="114300" wp14:anchorId="22166E5C" wp14:editId="519477EB">
            <wp:extent cx="2441276" cy="2005134"/>
            <wp:effectExtent l="0" t="0" r="0" b="0"/>
            <wp:docPr id="2" name="图片 2" descr="W7OM2}{~%`}(N((OJN0B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7OM2}{~%`}(N((OJN0B59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66111" cy="202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1"/>
        </w:rPr>
        <w:drawing>
          <wp:inline distT="0" distB="0" distL="114300" distR="114300" wp14:anchorId="42888E76" wp14:editId="0BCE26BA">
            <wp:extent cx="2553419" cy="1980014"/>
            <wp:effectExtent l="0" t="0" r="0" b="1270"/>
            <wp:docPr id="4" name="图片 4" descr="8M_DU@WH6({MRO9LU`E9%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M_DU@WH6({MRO9LU`E9%SX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96710" cy="201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DA" w:rsidRPr="00EC5E2A" w:rsidRDefault="00B940DA" w:rsidP="00EC5E2A">
      <w:pPr>
        <w:tabs>
          <w:tab w:val="left" w:pos="5135"/>
        </w:tabs>
      </w:pPr>
    </w:p>
    <w:sectPr w:rsidR="00B940DA" w:rsidRPr="00EC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35" w:rsidRDefault="00B62635" w:rsidP="00DF5740">
      <w:r>
        <w:separator/>
      </w:r>
    </w:p>
  </w:endnote>
  <w:endnote w:type="continuationSeparator" w:id="0">
    <w:p w:rsidR="00B62635" w:rsidRDefault="00B62635" w:rsidP="00DF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35" w:rsidRDefault="00B62635" w:rsidP="00DF5740">
      <w:r>
        <w:separator/>
      </w:r>
    </w:p>
  </w:footnote>
  <w:footnote w:type="continuationSeparator" w:id="0">
    <w:p w:rsidR="00B62635" w:rsidRDefault="00B62635" w:rsidP="00DF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72E"/>
    <w:multiLevelType w:val="hybridMultilevel"/>
    <w:tmpl w:val="8ECCA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EB63B2"/>
    <w:multiLevelType w:val="hybridMultilevel"/>
    <w:tmpl w:val="C5B2CADC"/>
    <w:lvl w:ilvl="0" w:tplc="C970548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08"/>
    <w:rsid w:val="000170D2"/>
    <w:rsid w:val="0003062C"/>
    <w:rsid w:val="00172040"/>
    <w:rsid w:val="001B282F"/>
    <w:rsid w:val="00211471"/>
    <w:rsid w:val="00337F02"/>
    <w:rsid w:val="00340E22"/>
    <w:rsid w:val="00341487"/>
    <w:rsid w:val="00516A08"/>
    <w:rsid w:val="005D73CD"/>
    <w:rsid w:val="00613735"/>
    <w:rsid w:val="00623A4A"/>
    <w:rsid w:val="00693A13"/>
    <w:rsid w:val="006D659F"/>
    <w:rsid w:val="006E4FE3"/>
    <w:rsid w:val="007D75D5"/>
    <w:rsid w:val="00881C55"/>
    <w:rsid w:val="008A76EA"/>
    <w:rsid w:val="008B1952"/>
    <w:rsid w:val="00961B37"/>
    <w:rsid w:val="00AF50CE"/>
    <w:rsid w:val="00B62635"/>
    <w:rsid w:val="00B940DA"/>
    <w:rsid w:val="00D15CEB"/>
    <w:rsid w:val="00DF5740"/>
    <w:rsid w:val="00E55ED9"/>
    <w:rsid w:val="00E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71"/>
    <w:pPr>
      <w:widowControl w:val="0"/>
      <w:jc w:val="both"/>
    </w:pPr>
    <w:rPr>
      <w:szCs w:val="24"/>
    </w:rPr>
  </w:style>
  <w:style w:type="paragraph" w:styleId="1">
    <w:name w:val="heading 1"/>
    <w:next w:val="a"/>
    <w:link w:val="1Char"/>
    <w:uiPriority w:val="9"/>
    <w:qFormat/>
    <w:rsid w:val="007D75D5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7D75D5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D75D5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75D5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D75D5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7D75D5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7D75D5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7D75D5"/>
    <w:rPr>
      <w:kern w:val="0"/>
    </w:rPr>
  </w:style>
  <w:style w:type="paragraph" w:styleId="a4">
    <w:name w:val="List Paragraph"/>
    <w:basedOn w:val="a"/>
    <w:uiPriority w:val="34"/>
    <w:qFormat/>
    <w:rsid w:val="00AF50C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F5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574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F5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F5740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55ED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55E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71"/>
    <w:pPr>
      <w:widowControl w:val="0"/>
      <w:jc w:val="both"/>
    </w:pPr>
    <w:rPr>
      <w:szCs w:val="24"/>
    </w:rPr>
  </w:style>
  <w:style w:type="paragraph" w:styleId="1">
    <w:name w:val="heading 1"/>
    <w:next w:val="a"/>
    <w:link w:val="1Char"/>
    <w:uiPriority w:val="9"/>
    <w:qFormat/>
    <w:rsid w:val="007D75D5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7D75D5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D75D5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75D5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D75D5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7D75D5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7D75D5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7D75D5"/>
    <w:rPr>
      <w:kern w:val="0"/>
    </w:rPr>
  </w:style>
  <w:style w:type="paragraph" w:styleId="a4">
    <w:name w:val="List Paragraph"/>
    <w:basedOn w:val="a"/>
    <w:uiPriority w:val="34"/>
    <w:qFormat/>
    <w:rsid w:val="00AF50C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F5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574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F5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F5740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55ED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55E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Lenovo</cp:lastModifiedBy>
  <cp:revision>2</cp:revision>
  <dcterms:created xsi:type="dcterms:W3CDTF">2019-12-13T14:24:00Z</dcterms:created>
  <dcterms:modified xsi:type="dcterms:W3CDTF">2019-12-13T14:24:00Z</dcterms:modified>
</cp:coreProperties>
</file>